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1164" w:right="2043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207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1164" w:right="2046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NAČINU SKLADIŠTENJA,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PAKOVANJA</w:t>
      </w:r>
      <w:r>
        <w:rPr>
          <w:rFonts w:ascii="Arial" w:hAnsi="Arial"/>
          <w:b/>
          <w:color w:val="FFFFFF"/>
          <w:spacing w:val="-3"/>
          <w:sz w:val="34"/>
        </w:rPr>
        <w:t>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21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OBELEŽAVANJA</w:t>
      </w:r>
      <w:r>
        <w:rPr>
          <w:rFonts w:ascii="Arial" w:hAnsi="Arial"/>
          <w:b/>
          <w:color w:val="FFFFFF"/>
          <w:spacing w:val="-5"/>
          <w:sz w:val="34"/>
        </w:rPr>
        <w:t> </w:t>
      </w:r>
      <w:r>
        <w:rPr>
          <w:rFonts w:ascii="Arial" w:hAnsi="Arial"/>
          <w:b/>
          <w:color w:val="FFFFFF"/>
          <w:spacing w:val="-2"/>
          <w:sz w:val="34"/>
        </w:rPr>
        <w:t>OPASNOG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OTPADA</w:t>
      </w:r>
      <w:r>
        <w:rPr>
          <w:rFonts w:ascii="Arial" w:hAns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3380" w:right="14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92/2010)</w:t>
      </w:r>
      <w:r>
        <w:rPr>
          <w:rFonts w:ascii="Arial"/>
          <w:color w:val="000000"/>
          <w:sz w:val="26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2"/>
        <w:spacing w:line="240" w:lineRule="auto" w:before="69"/>
        <w:ind w:right="1066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uređuje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skladištenja,</w:t>
      </w:r>
      <w:r>
        <w:rPr>
          <w:spacing w:val="-3"/>
        </w:rPr>
        <w:t> </w:t>
      </w:r>
      <w:r>
        <w:rPr>
          <w:spacing w:val="-1"/>
        </w:rPr>
        <w:t>pakovanja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obeležavanja</w:t>
      </w:r>
      <w:r>
        <w:rPr/>
        <w:t> </w:t>
      </w:r>
      <w:r>
        <w:rPr>
          <w:spacing w:val="-1"/>
        </w:rPr>
        <w:t>opasnog</w:t>
      </w:r>
      <w:r>
        <w:rPr>
          <w:spacing w:val="2"/>
        </w:rPr>
        <w:t> </w:t>
      </w:r>
      <w:r>
        <w:rPr>
          <w:spacing w:val="-1"/>
        </w:rPr>
        <w:t>otpada.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2"/>
        <w:spacing w:line="240" w:lineRule="auto"/>
        <w:ind w:right="1066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</w:t>
      </w:r>
      <w:r>
        <w:rPr/>
        <w:t> se </w:t>
      </w:r>
      <w:r>
        <w:rPr>
          <w:spacing w:val="-1"/>
        </w:rPr>
        <w:t>vrši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najmanji</w:t>
      </w:r>
      <w:r>
        <w:rPr/>
        <w:t> </w:t>
      </w:r>
      <w:r>
        <w:rPr>
          <w:spacing w:val="-2"/>
        </w:rPr>
        <w:t>rizik</w:t>
      </w:r>
      <w:r>
        <w:rPr>
          <w:spacing w:val="3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ugrožavanje</w:t>
      </w:r>
      <w:r>
        <w:rPr>
          <w:spacing w:val="53"/>
        </w:rPr>
        <w:t> </w:t>
      </w:r>
      <w:r>
        <w:rPr>
          <w:spacing w:val="-1"/>
        </w:rPr>
        <w:t>života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Skladište</w:t>
      </w:r>
      <w:r>
        <w:rPr>
          <w:spacing w:val="-2"/>
        </w:rPr>
        <w:t> </w:t>
      </w:r>
      <w:r>
        <w:rPr>
          <w:spacing w:val="-1"/>
        </w:rPr>
        <w:t>opasnog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mora</w:t>
      </w:r>
      <w:r>
        <w:rPr/>
        <w:t> </w:t>
      </w:r>
      <w:r>
        <w:rPr>
          <w:spacing w:val="-1"/>
        </w:rPr>
        <w:t>biti</w:t>
      </w:r>
      <w:r>
        <w:rPr>
          <w:spacing w:val="-3"/>
        </w:rPr>
        <w:t> </w:t>
      </w:r>
      <w:r>
        <w:rPr>
          <w:spacing w:val="-1"/>
        </w:rPr>
        <w:t>izgrađeno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 </w:t>
      </w:r>
      <w:r>
        <w:rPr/>
        <w:t>i </w:t>
      </w:r>
      <w:r>
        <w:rPr>
          <w:spacing w:val="-1"/>
        </w:rPr>
        <w:t>podzakonskim</w:t>
      </w:r>
      <w:r>
        <w:rPr>
          <w:spacing w:val="1"/>
        </w:rPr>
        <w:t> </w:t>
      </w:r>
      <w:r>
        <w:rPr>
          <w:spacing w:val="-1"/>
        </w:rPr>
        <w:t>propisima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61"/>
        </w:rPr>
        <w:t> </w:t>
      </w:r>
      <w:r>
        <w:rPr/>
        <w:t>se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planiranje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izgradnja, </w:t>
      </w:r>
      <w:r>
        <w:rPr/>
        <w:t>kao</w:t>
      </w:r>
      <w:r>
        <w:rPr>
          <w:spacing w:val="-2"/>
        </w:rPr>
        <w:t> </w:t>
      </w:r>
      <w:r>
        <w:rPr/>
        <w:t>i sa</w:t>
      </w:r>
      <w:r>
        <w:rPr>
          <w:spacing w:val="-2"/>
        </w:rPr>
        <w:t> </w:t>
      </w:r>
      <w:r>
        <w:rPr>
          <w:spacing w:val="-1"/>
        </w:rPr>
        <w:t>tehničkim</w:t>
      </w:r>
      <w:r>
        <w:rPr>
          <w:spacing w:val="1"/>
        </w:rPr>
        <w:t> </w:t>
      </w:r>
      <w:r>
        <w:rPr>
          <w:spacing w:val="-1"/>
        </w:rPr>
        <w:t>zahtevima</w:t>
      </w:r>
      <w:r>
        <w:rPr/>
        <w:t> i</w:t>
      </w:r>
      <w:r>
        <w:rPr>
          <w:spacing w:val="5"/>
        </w:rPr>
        <w:t> </w:t>
      </w:r>
      <w:r>
        <w:rPr>
          <w:rFonts w:ascii="Arial" w:hAnsi="Arial"/>
          <w:spacing w:val="-1"/>
        </w:rPr>
        <w:t>standardima.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skladišti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rezervoarima, kontejnerima</w:t>
      </w:r>
      <w:r>
        <w:rPr/>
        <w:t> i </w:t>
      </w:r>
      <w:r>
        <w:rPr>
          <w:spacing w:val="-2"/>
        </w:rPr>
        <w:t>drugim</w:t>
      </w:r>
      <w:r>
        <w:rPr>
          <w:spacing w:val="-1"/>
        </w:rPr>
        <w:t> posudama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skladišta</w:t>
      </w:r>
      <w:r>
        <w:rPr>
          <w:spacing w:val="-2"/>
        </w:rPr>
        <w:t> </w:t>
      </w:r>
      <w:r>
        <w:rPr/>
        <w:t>(u</w:t>
      </w:r>
      <w:r>
        <w:rPr>
          <w:spacing w:val="55"/>
        </w:rPr>
        <w:t> </w:t>
      </w:r>
      <w:r>
        <w:rPr>
          <w:spacing w:val="-1"/>
        </w:rPr>
        <w:t>daljem tekstu: posude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skladištenje).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skladištiti</w:t>
      </w:r>
      <w:r>
        <w:rPr/>
        <w:t> i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napuštenim rudnicima,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rFonts w:ascii="Arial" w:hAnsi="Arial"/>
          <w:spacing w:val="-1"/>
        </w:rPr>
        <w:t>Kvalifikovano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</w:t>
      </w:r>
      <w:r>
        <w:rPr>
          <w:spacing w:val="-1"/>
        </w:rPr>
        <w:t>ice</w:t>
      </w:r>
      <w:r>
        <w:rPr/>
        <w:t> </w:t>
      </w:r>
      <w:r>
        <w:rPr>
          <w:spacing w:val="-1"/>
        </w:rPr>
        <w:t>odgovorno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stručni</w:t>
      </w:r>
      <w:r>
        <w:rPr>
          <w:spacing w:val="-3"/>
        </w:rPr>
        <w:t> </w:t>
      </w:r>
      <w:r>
        <w:rPr/>
        <w:t>rad </w:t>
      </w:r>
      <w:r>
        <w:rPr>
          <w:spacing w:val="-1"/>
        </w:rPr>
        <w:t>odgovorno</w:t>
      </w:r>
      <w:r>
        <w:rPr/>
        <w:t> je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postupanje</w:t>
      </w:r>
      <w:r>
        <w:rPr/>
        <w:t> </w:t>
      </w:r>
      <w:r>
        <w:rPr>
          <w:spacing w:val="-1"/>
        </w:rPr>
        <w:t>sa</w:t>
      </w:r>
      <w:r>
        <w:rPr/>
        <w:t> </w:t>
      </w:r>
      <w:r>
        <w:rPr>
          <w:spacing w:val="-1"/>
        </w:rPr>
        <w:t>opasnim otpadom</w:t>
      </w:r>
      <w:r>
        <w:rPr>
          <w:spacing w:val="1"/>
        </w:rPr>
        <w:t> </w:t>
      </w:r>
      <w:r>
        <w:rPr>
          <w:spacing w:val="-2"/>
        </w:rPr>
        <w:t>prilikom</w:t>
      </w:r>
      <w:r>
        <w:rPr>
          <w:spacing w:val="69"/>
        </w:rPr>
        <w:t> </w:t>
      </w:r>
      <w:r>
        <w:rPr>
          <w:spacing w:val="-1"/>
        </w:rPr>
        <w:t>skladištenja,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4"/>
        </w:rPr>
        <w:t>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skladišti</w:t>
      </w:r>
      <w:r>
        <w:rPr/>
        <w:t> na </w:t>
      </w:r>
      <w:r>
        <w:rPr>
          <w:spacing w:val="-1"/>
        </w:rPr>
        <w:t>način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2"/>
        </w:rPr>
        <w:t>lak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slobodan</w:t>
      </w:r>
      <w:r>
        <w:rPr/>
        <w:t> </w:t>
      </w:r>
      <w:r>
        <w:rPr>
          <w:spacing w:val="-2"/>
        </w:rPr>
        <w:t>prilaz </w:t>
      </w:r>
      <w:r>
        <w:rPr>
          <w:spacing w:val="-1"/>
        </w:rPr>
        <w:t>uskladištenom opasnom</w:t>
      </w:r>
      <w:r>
        <w:rPr>
          <w:spacing w:val="75"/>
        </w:rPr>
        <w:t> </w:t>
      </w:r>
      <w:r>
        <w:rPr>
          <w:rFonts w:ascii="Arial" w:hAnsi="Arial"/>
        </w:rPr>
        <w:t>otpadu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radi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kontrole, prepakivanja, merenja, uzorkovanja, transporta</w:t>
      </w:r>
      <w:r>
        <w:rPr>
          <w:rFonts w:ascii="Arial" w:hAnsi="Arial"/>
          <w:spacing w:val="-2"/>
        </w:rPr>
        <w:t> itd.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Skladište</w:t>
      </w:r>
      <w:r>
        <w:rPr>
          <w:spacing w:val="-2"/>
        </w:rPr>
        <w:t> </w:t>
      </w:r>
      <w:r>
        <w:rPr>
          <w:spacing w:val="-1"/>
        </w:rPr>
        <w:t>mora</w:t>
      </w:r>
      <w:r>
        <w:rPr/>
        <w:t> </w:t>
      </w:r>
      <w:r>
        <w:rPr>
          <w:spacing w:val="-1"/>
        </w:rPr>
        <w:t>biti</w:t>
      </w:r>
      <w:r>
        <w:rPr>
          <w:spacing w:val="-3"/>
        </w:rPr>
        <w:t> </w:t>
      </w:r>
      <w:r>
        <w:rPr>
          <w:spacing w:val="-1"/>
        </w:rPr>
        <w:t>ograđeno</w:t>
      </w:r>
      <w:r>
        <w:rPr/>
        <w:t> radi </w:t>
      </w:r>
      <w:r>
        <w:rPr>
          <w:spacing w:val="-1"/>
        </w:rPr>
        <w:t>sprečavanja</w:t>
      </w:r>
      <w:r>
        <w:rPr/>
        <w:t> </w:t>
      </w:r>
      <w:r>
        <w:rPr>
          <w:spacing w:val="-1"/>
        </w:rPr>
        <w:t>pristupa</w:t>
      </w:r>
      <w:r>
        <w:rPr/>
        <w:t> </w:t>
      </w:r>
      <w:r>
        <w:rPr>
          <w:spacing w:val="-1"/>
        </w:rPr>
        <w:t>neovlašćenim</w:t>
      </w:r>
      <w:r>
        <w:rPr>
          <w:spacing w:val="1"/>
        </w:rPr>
        <w:t> </w:t>
      </w:r>
      <w:r>
        <w:rPr>
          <w:spacing w:val="-2"/>
        </w:rPr>
        <w:t>licima,</w:t>
      </w:r>
      <w:r>
        <w:rPr>
          <w:spacing w:val="-1"/>
        </w:rPr>
        <w:t> fizički</w:t>
      </w:r>
      <w:r>
        <w:rPr>
          <w:spacing w:val="-3"/>
        </w:rPr>
        <w:t> </w:t>
      </w:r>
      <w:r>
        <w:rPr>
          <w:spacing w:val="-1"/>
        </w:rPr>
        <w:t>obezbeđeno,</w:t>
      </w:r>
      <w:r>
        <w:rPr>
          <w:spacing w:val="67"/>
        </w:rPr>
        <w:t> </w:t>
      </w:r>
      <w:r>
        <w:rPr>
          <w:spacing w:val="-1"/>
        </w:rPr>
        <w:t>zaključano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pod</w:t>
      </w:r>
      <w:r>
        <w:rPr/>
        <w:t> </w:t>
      </w:r>
      <w:r>
        <w:rPr>
          <w:spacing w:val="-1"/>
        </w:rPr>
        <w:t>stalnim nadzorom.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/>
        <w:t>O</w:t>
      </w:r>
      <w:r>
        <w:rPr>
          <w:spacing w:val="2"/>
        </w:rPr>
        <w:t> </w:t>
      </w:r>
      <w:r>
        <w:rPr>
          <w:spacing w:val="-2"/>
        </w:rPr>
        <w:t>svim</w:t>
      </w:r>
      <w:r>
        <w:rPr>
          <w:spacing w:val="1"/>
        </w:rPr>
        <w:t> </w:t>
      </w:r>
      <w:r>
        <w:rPr>
          <w:spacing w:val="-1"/>
        </w:rPr>
        <w:t>aktivnostima</w:t>
      </w:r>
      <w:r>
        <w:rPr/>
        <w:t> u</w:t>
      </w:r>
      <w:r>
        <w:rPr>
          <w:spacing w:val="-2"/>
        </w:rPr>
        <w:t> vezi</w:t>
      </w:r>
      <w:r>
        <w:rPr/>
        <w:t> </w:t>
      </w:r>
      <w:r>
        <w:rPr>
          <w:spacing w:val="-1"/>
        </w:rPr>
        <w:t>skladištenja</w:t>
      </w:r>
      <w:r>
        <w:rPr>
          <w:spacing w:val="-2"/>
        </w:rPr>
        <w:t> </w:t>
      </w:r>
      <w:r>
        <w:rPr>
          <w:spacing w:val="-1"/>
        </w:rPr>
        <w:t>opasnog</w:t>
      </w:r>
      <w:r>
        <w:rPr>
          <w:spacing w:val="-2"/>
        </w:rPr>
        <w:t> </w:t>
      </w:r>
      <w:r>
        <w:rPr>
          <w:spacing w:val="-1"/>
        </w:rPr>
        <w:t>otpada,</w:t>
      </w:r>
      <w:r>
        <w:rPr>
          <w:spacing w:val="4"/>
        </w:rPr>
        <w:t> </w:t>
      </w:r>
      <w:r>
        <w:rPr>
          <w:rFonts w:ascii="Arial" w:hAnsi="Arial"/>
          <w:spacing w:val="-1"/>
        </w:rPr>
        <w:t>vodi</w:t>
      </w:r>
      <w:r>
        <w:rPr>
          <w:rFonts w:ascii="Arial" w:hAnsi="Arial"/>
        </w:rPr>
        <w:t> se </w:t>
      </w:r>
      <w:r>
        <w:rPr>
          <w:rFonts w:ascii="Arial" w:hAnsi="Arial"/>
          <w:spacing w:val="-1"/>
        </w:rPr>
        <w:t>evidencija,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zakonom</w:t>
      </w:r>
      <w:r>
        <w:rPr>
          <w:rFonts w:ascii="Arial" w:hAnsi="Arial"/>
          <w:spacing w:val="61"/>
        </w:rPr>
        <w:t> </w:t>
      </w:r>
      <w:r>
        <w:rPr>
          <w:spacing w:val="-1"/>
        </w:rPr>
        <w:t>kojim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 </w:t>
      </w:r>
      <w:r>
        <w:rPr/>
        <w:t>i </w:t>
      </w:r>
      <w:r>
        <w:rPr>
          <w:spacing w:val="-1"/>
        </w:rPr>
        <w:t>posebnim 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1066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Posuda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zatvorena</w:t>
      </w:r>
      <w:r>
        <w:rPr/>
        <w:t> i </w:t>
      </w:r>
      <w:r>
        <w:rPr>
          <w:spacing w:val="-1"/>
        </w:rPr>
        <w:t>izrađena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materijala</w:t>
      </w:r>
      <w:r>
        <w:rPr>
          <w:spacing w:val="-2"/>
        </w:rPr>
        <w:t> </w:t>
      </w:r>
      <w:r>
        <w:rPr/>
        <w:t>koji</w:t>
      </w:r>
      <w:r>
        <w:rPr>
          <w:spacing w:val="59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nepropustljivost</w:t>
      </w:r>
      <w:r>
        <w:rPr>
          <w:spacing w:val="1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odgovarajućom zaštitom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>
          <w:rFonts w:ascii="Arial" w:hAnsi="Arial"/>
          <w:spacing w:val="-1"/>
        </w:rPr>
        <w:t>atmosferskih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uticaja.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Posude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uskladišten</w:t>
      </w:r>
      <w:r>
        <w:rPr/>
        <w:t> </w:t>
      </w:r>
      <w:r>
        <w:rPr>
          <w:spacing w:val="-1"/>
        </w:rPr>
        <w:t>opasan</w:t>
      </w:r>
      <w:r>
        <w:rPr>
          <w:spacing w:val="-2"/>
        </w:rPr>
        <w:t> </w:t>
      </w:r>
      <w:r>
        <w:rPr>
          <w:spacing w:val="-1"/>
        </w:rPr>
        <w:t>otpad,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čijoj</w:t>
      </w:r>
      <w:r>
        <w:rPr>
          <w:spacing w:val="2"/>
        </w:rPr>
        <w:t> </w:t>
      </w:r>
      <w:r>
        <w:rPr>
          <w:spacing w:val="-2"/>
        </w:rPr>
        <w:t>blizini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nalaze</w:t>
      </w:r>
      <w:r>
        <w:rPr/>
        <w:t> </w:t>
      </w:r>
      <w:r>
        <w:rPr>
          <w:spacing w:val="-1"/>
        </w:rPr>
        <w:t>posude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77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čiji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nekompatibilan, moraju</w:t>
      </w:r>
      <w:r>
        <w:rPr>
          <w:spacing w:val="-2"/>
        </w:rPr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zaštićene</w:t>
      </w:r>
      <w:r>
        <w:rPr>
          <w:spacing w:val="-2"/>
        </w:rPr>
        <w:t> </w:t>
      </w:r>
      <w:r>
        <w:rPr>
          <w:spacing w:val="-1"/>
        </w:rPr>
        <w:t>međusobno</w:t>
      </w:r>
      <w:r>
        <w:rPr/>
        <w:t> i </w:t>
      </w:r>
      <w:r>
        <w:rPr>
          <w:spacing w:val="-1"/>
        </w:rPr>
        <w:t>odvojene</w:t>
      </w:r>
      <w:r>
        <w:rPr>
          <w:spacing w:val="61"/>
        </w:rPr>
        <w:t> </w:t>
      </w:r>
      <w:r>
        <w:rPr>
          <w:rFonts w:ascii="Arial" w:hAnsi="Arial"/>
          <w:spacing w:val="-1"/>
        </w:rPr>
        <w:t>pregradom, bankinom,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nasipom, </w:t>
      </w:r>
      <w:r>
        <w:rPr>
          <w:rFonts w:ascii="Arial" w:hAnsi="Arial"/>
          <w:spacing w:val="-2"/>
        </w:rPr>
        <w:t>zidom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na drug</w:t>
      </w:r>
      <w:r>
        <w:rPr/>
        <w:t>i </w:t>
      </w:r>
      <w:r>
        <w:rPr>
          <w:spacing w:val="-1"/>
        </w:rPr>
        <w:t>bezbedan</w:t>
      </w:r>
      <w:r>
        <w:rPr/>
        <w:t> </w:t>
      </w:r>
      <w:r>
        <w:rPr>
          <w:spacing w:val="-1"/>
        </w:rPr>
        <w:t>način.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otpada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tečnom stanju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u </w:t>
      </w:r>
      <w:r>
        <w:rPr>
          <w:spacing w:val="-2"/>
        </w:rPr>
        <w:t>posudi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obezbeđenom</w:t>
      </w:r>
      <w:r>
        <w:rPr>
          <w:spacing w:val="1"/>
        </w:rPr>
        <w:t> </w:t>
      </w:r>
      <w:r>
        <w:rPr>
          <w:spacing w:val="-1"/>
        </w:rPr>
        <w:t>nepropusnom</w:t>
      </w:r>
      <w:r>
        <w:rPr>
          <w:spacing w:val="63"/>
        </w:rPr>
        <w:t> </w:t>
      </w:r>
      <w:r>
        <w:rPr>
          <w:spacing w:val="-1"/>
        </w:rPr>
        <w:t>tankvanom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</w:t>
      </w:r>
      <w:r>
        <w:rPr>
          <w:spacing w:val="-2"/>
        </w:rPr>
        <w:t> </w:t>
      </w:r>
      <w:r>
        <w:rPr/>
        <w:t>primi</w:t>
      </w:r>
      <w:r>
        <w:rPr>
          <w:spacing w:val="-2"/>
        </w:rPr>
        <w:t> </w:t>
      </w:r>
      <w:r>
        <w:rPr>
          <w:spacing w:val="-1"/>
        </w:rPr>
        <w:t>celokupnu</w:t>
      </w:r>
      <w:r>
        <w:rPr>
          <w:spacing w:val="-5"/>
        </w:rPr>
        <w:t> </w:t>
      </w:r>
      <w:r>
        <w:rPr>
          <w:spacing w:val="-1"/>
        </w:rPr>
        <w:t>količinu</w:t>
      </w:r>
      <w:r>
        <w:rPr/>
        <w:t> otpada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udesa</w:t>
      </w:r>
      <w:r>
        <w:rPr>
          <w:spacing w:val="-2"/>
        </w:rPr>
        <w:t> </w:t>
      </w:r>
      <w:r>
        <w:rPr>
          <w:spacing w:val="-1"/>
        </w:rPr>
        <w:t>(procurivanja).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1066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880" w:bottom="280" w:left="1020" w:right="1120"/>
        </w:sectPr>
      </w:pPr>
    </w:p>
    <w:p>
      <w:pPr>
        <w:pStyle w:val="BodyText"/>
        <w:spacing w:line="240" w:lineRule="auto" w:before="49"/>
        <w:ind w:right="142"/>
        <w:jc w:val="left"/>
        <w:rPr>
          <w:rFonts w:ascii="Arial" w:hAnsi="Arial" w:cs="Arial" w:eastAsia="Arial"/>
        </w:rPr>
      </w:pPr>
      <w:r>
        <w:rPr>
          <w:spacing w:val="-1"/>
        </w:rPr>
        <w:t>Posude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 </w:t>
      </w:r>
      <w:r>
        <w:rPr/>
        <w:t>sa </w:t>
      </w:r>
      <w:r>
        <w:rPr>
          <w:spacing w:val="-1"/>
        </w:rPr>
        <w:t>svim sv</w:t>
      </w:r>
      <w:r>
        <w:rPr>
          <w:rFonts w:ascii="Arial" w:hAnsi="Arial"/>
          <w:spacing w:val="-1"/>
        </w:rPr>
        <w:t>ojim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sastavnim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delovima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 </w:t>
      </w:r>
      <w:r>
        <w:rPr>
          <w:rFonts w:ascii="Arial" w:hAnsi="Arial"/>
          <w:spacing w:val="-1"/>
        </w:rPr>
        <w:t>budu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otporne</w:t>
      </w:r>
      <w:r>
        <w:rPr>
          <w:rFonts w:ascii="Arial" w:hAnsi="Arial"/>
        </w:rPr>
        <w:t> na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otpad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koji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nalazi</w:t>
      </w:r>
      <w:r>
        <w:rPr>
          <w:rFonts w:ascii="Arial" w:hAnsi="Arial"/>
        </w:rPr>
        <w:t> u </w:t>
      </w:r>
      <w:r>
        <w:rPr>
          <w:rFonts w:ascii="Arial" w:hAnsi="Arial"/>
          <w:spacing w:val="-1"/>
        </w:rPr>
        <w:t>njima.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</w:pPr>
      <w:r>
        <w:rPr>
          <w:spacing w:val="-1"/>
        </w:rPr>
        <w:t>Posude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redovno</w:t>
      </w:r>
      <w:r>
        <w:rPr/>
        <w:t> </w:t>
      </w:r>
      <w:r>
        <w:rPr>
          <w:spacing w:val="-1"/>
        </w:rPr>
        <w:t>održavaju,</w:t>
      </w:r>
      <w:r>
        <w:rPr>
          <w:spacing w:val="1"/>
        </w:rPr>
        <w:t> </w:t>
      </w:r>
      <w:r>
        <w:rPr>
          <w:spacing w:val="-1"/>
        </w:rPr>
        <w:t>čiste</w:t>
      </w:r>
      <w:r>
        <w:rPr/>
        <w:t> i ne</w:t>
      </w:r>
      <w:r>
        <w:rPr>
          <w:spacing w:val="-4"/>
        </w:rPr>
        <w:t> </w:t>
      </w:r>
      <w:r>
        <w:rPr/>
        <w:t>koriste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nakon</w:t>
      </w:r>
      <w:r>
        <w:rPr>
          <w:spacing w:val="-2"/>
        </w:rPr>
        <w:t> </w:t>
      </w:r>
      <w:r>
        <w:rPr>
          <w:spacing w:val="-1"/>
        </w:rPr>
        <w:t>isteka</w:t>
      </w:r>
      <w:r>
        <w:rPr>
          <w:spacing w:val="55"/>
        </w:rPr>
        <w:t> </w:t>
      </w:r>
      <w:r>
        <w:rPr>
          <w:spacing w:val="-1"/>
        </w:rPr>
        <w:t>utvrđenog</w:t>
      </w:r>
      <w:r>
        <w:rPr/>
        <w:t> roka</w:t>
      </w:r>
      <w:r>
        <w:rPr>
          <w:spacing w:val="-2"/>
        </w:rPr>
        <w:t> </w:t>
      </w:r>
      <w:r>
        <w:rPr>
          <w:spacing w:val="-1"/>
        </w:rPr>
        <w:t>upotrebe.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</w:pPr>
      <w:r>
        <w:rPr>
          <w:spacing w:val="-1"/>
        </w:rPr>
        <w:t>Posude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se</w:t>
      </w:r>
      <w:r>
        <w:rPr/>
        <w:t> </w:t>
      </w:r>
      <w:r>
        <w:rPr>
          <w:spacing w:val="-1"/>
        </w:rPr>
        <w:t>redovno</w:t>
      </w:r>
      <w:r>
        <w:rPr>
          <w:spacing w:val="-2"/>
        </w:rPr>
        <w:t> </w:t>
      </w:r>
      <w:r>
        <w:rPr>
          <w:spacing w:val="-1"/>
        </w:rPr>
        <w:t>kontrolišu</w:t>
      </w:r>
      <w:r>
        <w:rPr>
          <w:spacing w:val="-2"/>
        </w:rPr>
        <w:t> </w:t>
      </w:r>
      <w:r>
        <w:rPr>
          <w:spacing w:val="-1"/>
        </w:rPr>
        <w:t>kroz</w:t>
      </w:r>
      <w:r>
        <w:rPr>
          <w:spacing w:val="1"/>
        </w:rPr>
        <w:t> </w:t>
      </w:r>
      <w:r>
        <w:rPr>
          <w:rFonts w:ascii="Arial" w:hAnsi="Arial"/>
          <w:spacing w:val="-1"/>
        </w:rPr>
        <w:t>redovne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provere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posuda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njihovih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sastavnih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delova</w:t>
      </w:r>
      <w:r>
        <w:rPr>
          <w:rFonts w:ascii="Arial" w:hAnsi="Arial"/>
          <w:spacing w:val="75"/>
        </w:rPr>
        <w:t> </w:t>
      </w:r>
      <w:r>
        <w:rPr/>
        <w:t>u </w:t>
      </w:r>
      <w:r>
        <w:rPr>
          <w:spacing w:val="-1"/>
        </w:rPr>
        <w:t>pogledu</w:t>
      </w:r>
      <w:r>
        <w:rPr/>
        <w:t> </w:t>
      </w:r>
      <w:r>
        <w:rPr>
          <w:spacing w:val="-1"/>
        </w:rPr>
        <w:t>njihovog</w:t>
      </w:r>
      <w:r>
        <w:rPr/>
        <w:t> </w:t>
      </w:r>
      <w:r>
        <w:rPr>
          <w:spacing w:val="-1"/>
        </w:rPr>
        <w:t>oštećenja, curenja, korozije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drugog</w:t>
      </w:r>
      <w:r>
        <w:rPr>
          <w:spacing w:val="2"/>
        </w:rPr>
        <w:t> </w:t>
      </w:r>
      <w:r>
        <w:rPr>
          <w:spacing w:val="-1"/>
        </w:rPr>
        <w:t>oblika</w:t>
      </w:r>
      <w:r>
        <w:rPr/>
        <w:t> </w:t>
      </w:r>
      <w:r>
        <w:rPr>
          <w:spacing w:val="-1"/>
        </w:rPr>
        <w:t>oštećenja.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62"/>
        <w:jc w:val="left"/>
      </w:pPr>
      <w:r>
        <w:rPr>
          <w:spacing w:val="-1"/>
        </w:rPr>
        <w:t>Ukoliko</w:t>
      </w:r>
      <w:r>
        <w:rPr>
          <w:spacing w:val="-4"/>
        </w:rPr>
        <w:t> </w:t>
      </w:r>
      <w:r>
        <w:rPr/>
        <w:t>je </w:t>
      </w:r>
      <w:r>
        <w:rPr>
          <w:spacing w:val="-1"/>
        </w:rPr>
        <w:t>posuda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opasnog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ili</w:t>
      </w:r>
      <w:r>
        <w:rPr/>
        <w:t> njen </w:t>
      </w:r>
      <w:r>
        <w:rPr>
          <w:spacing w:val="-1"/>
        </w:rPr>
        <w:t>sastavni deo</w:t>
      </w:r>
      <w:r>
        <w:rPr>
          <w:spacing w:val="-2"/>
        </w:rPr>
        <w:t> </w:t>
      </w:r>
      <w:r>
        <w:rPr>
          <w:spacing w:val="-1"/>
        </w:rPr>
        <w:t>tehnički</w:t>
      </w:r>
      <w:r>
        <w:rPr/>
        <w:t> </w:t>
      </w:r>
      <w:r>
        <w:rPr>
          <w:spacing w:val="-1"/>
        </w:rPr>
        <w:t>neispravan,</w:t>
      </w:r>
      <w:r>
        <w:rPr>
          <w:spacing w:val="-3"/>
        </w:rPr>
        <w:t> </w:t>
      </w:r>
      <w:r>
        <w:rPr>
          <w:spacing w:val="-1"/>
        </w:rPr>
        <w:t>korodiran</w:t>
      </w:r>
      <w:r>
        <w:rPr>
          <w:spacing w:val="89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ima</w:t>
      </w:r>
      <w:r>
        <w:rPr/>
        <w:t> </w:t>
      </w:r>
      <w:r>
        <w:rPr>
          <w:spacing w:val="-1"/>
        </w:rPr>
        <w:t>vidljiva</w:t>
      </w:r>
      <w:r>
        <w:rPr/>
        <w:t> oštećenja</w:t>
      </w:r>
      <w:r>
        <w:rPr>
          <w:spacing w:val="-4"/>
        </w:rPr>
        <w:t> </w:t>
      </w:r>
      <w:r>
        <w:rPr>
          <w:spacing w:val="-1"/>
        </w:rPr>
        <w:t>opasan</w:t>
      </w:r>
      <w:r>
        <w:rPr/>
        <w:t> otpad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premestiti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tehnički</w:t>
      </w:r>
      <w:r>
        <w:rPr/>
        <w:t> </w:t>
      </w:r>
      <w:r>
        <w:rPr>
          <w:spacing w:val="-1"/>
        </w:rPr>
        <w:t>ispravnu</w:t>
      </w:r>
      <w:r>
        <w:rPr/>
        <w:t> </w:t>
      </w:r>
      <w:r>
        <w:rPr>
          <w:spacing w:val="-1"/>
        </w:rPr>
        <w:t>posudu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bezbedan</w:t>
      </w:r>
      <w:r>
        <w:rPr/>
        <w:t> i</w:t>
      </w:r>
      <w:r>
        <w:rPr>
          <w:spacing w:val="53"/>
        </w:rPr>
        <w:t> </w:t>
      </w:r>
      <w:r>
        <w:rPr>
          <w:spacing w:val="-1"/>
        </w:rPr>
        <w:t>propisan</w:t>
      </w:r>
      <w:r>
        <w:rPr/>
        <w:t> </w:t>
      </w:r>
      <w:r>
        <w:rPr>
          <w:spacing w:val="-1"/>
        </w:rPr>
        <w:t>način.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5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</w:pPr>
      <w:r>
        <w:rPr>
          <w:spacing w:val="-1"/>
        </w:rPr>
        <w:t>Prilikom skladištenja</w:t>
      </w:r>
      <w:r>
        <w:rPr/>
        <w:t> </w:t>
      </w:r>
      <w:r>
        <w:rPr>
          <w:spacing w:val="-1"/>
        </w:rPr>
        <w:t>opasan</w:t>
      </w:r>
      <w:r>
        <w:rPr/>
        <w:t> otpad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pakuje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obeležava</w:t>
      </w:r>
      <w:r>
        <w:rPr/>
        <w:t> na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sigurnost</w:t>
      </w:r>
      <w:r>
        <w:rPr>
          <w:spacing w:val="-3"/>
        </w:rPr>
        <w:t> </w:t>
      </w:r>
      <w:r>
        <w:rPr/>
        <w:t>po</w:t>
      </w:r>
      <w:r>
        <w:rPr>
          <w:spacing w:val="73"/>
        </w:rPr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2"/>
        <w:jc w:val="left"/>
      </w:pP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klasifikuje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</w:t>
      </w:r>
      <w:r>
        <w:rPr/>
        <w:t>e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poreklu, karakteristikama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sastavu</w:t>
      </w:r>
      <w:r>
        <w:rPr>
          <w:spacing w:val="-2"/>
        </w:rPr>
        <w:t> </w:t>
      </w:r>
      <w:r>
        <w:rPr>
          <w:spacing w:val="-1"/>
        </w:rPr>
        <w:t>koje</w:t>
      </w:r>
      <w:r>
        <w:rPr>
          <w:spacing w:val="-2"/>
        </w:rPr>
        <w:t> </w:t>
      </w:r>
      <w:r>
        <w:rPr/>
        <w:t>ga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opasnim,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75"/>
        </w:rPr>
        <w:t> </w:t>
      </w:r>
      <w:r>
        <w:rPr/>
        <w:t>sa </w:t>
      </w:r>
      <w:r>
        <w:rPr>
          <w:spacing w:val="-1"/>
        </w:rPr>
        <w:t>propisom kojim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kategorija, ispitivanje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klasifikaciji</w:t>
      </w:r>
      <w:r>
        <w:rPr/>
        <w:t> </w:t>
      </w:r>
      <w:r>
        <w:rPr>
          <w:spacing w:val="-1"/>
        </w:rPr>
        <w:t>otpada.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  <w:rPr>
          <w:rFonts w:ascii="Arial" w:hAnsi="Arial" w:cs="Arial" w:eastAsia="Arial"/>
        </w:rPr>
      </w:pPr>
      <w:r>
        <w:rPr/>
        <w:t>Ako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sastoji</w:t>
      </w:r>
      <w:r>
        <w:rPr>
          <w:spacing w:val="-3"/>
        </w:rPr>
        <w:t> </w:t>
      </w:r>
      <w:r>
        <w:rPr/>
        <w:t>od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njegova</w:t>
      </w:r>
      <w:r>
        <w:rPr>
          <w:spacing w:val="-2"/>
        </w:rPr>
        <w:t> </w:t>
      </w:r>
      <w:r>
        <w:rPr>
          <w:spacing w:val="-1"/>
        </w:rPr>
        <w:t>klasifikacija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1"/>
        </w:rPr>
        <w:t>vrši</w:t>
      </w:r>
      <w:r>
        <w:rPr/>
        <w:t> na </w:t>
      </w:r>
      <w:r>
        <w:rPr>
          <w:spacing w:val="-1"/>
        </w:rPr>
        <w:t>osnovu</w:t>
      </w:r>
      <w:r>
        <w:rPr>
          <w:spacing w:val="61"/>
        </w:rPr>
        <w:t> </w:t>
      </w:r>
      <w:r>
        <w:rPr>
          <w:rFonts w:ascii="Arial" w:hAnsi="Arial"/>
          <w:spacing w:val="-1"/>
        </w:rPr>
        <w:t>najzastupljenije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komponente.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2"/>
        <w:jc w:val="left"/>
      </w:pPr>
      <w:r>
        <w:rPr>
          <w:spacing w:val="-1"/>
        </w:rPr>
        <w:t>Različite</w:t>
      </w:r>
      <w:r>
        <w:rPr/>
        <w:t> </w:t>
      </w:r>
      <w:r>
        <w:rPr>
          <w:spacing w:val="-1"/>
        </w:rPr>
        <w:t>vrste</w:t>
      </w:r>
      <w:r>
        <w:rPr/>
        <w:t> </w:t>
      </w:r>
      <w:r>
        <w:rPr>
          <w:spacing w:val="-1"/>
        </w:rPr>
        <w:t>opasnog</w:t>
      </w:r>
      <w:r>
        <w:rPr>
          <w:spacing w:val="-2"/>
        </w:rPr>
        <w:t> </w:t>
      </w:r>
      <w:r>
        <w:rPr/>
        <w:t>otpada </w:t>
      </w:r>
      <w:r>
        <w:rPr>
          <w:spacing w:val="-1"/>
        </w:rPr>
        <w:t>uskladištene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istom prostoru</w:t>
      </w:r>
      <w:r>
        <w:rPr>
          <w:spacing w:val="-2"/>
        </w:rPr>
        <w:t> </w:t>
      </w:r>
      <w:r>
        <w:rPr>
          <w:spacing w:val="-1"/>
        </w:rPr>
        <w:t>moraju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odlagati</w:t>
      </w:r>
      <w:r>
        <w:rPr/>
        <w:t> </w:t>
      </w:r>
      <w:r>
        <w:rPr>
          <w:spacing w:val="-1"/>
        </w:rPr>
        <w:t>odvojeno.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6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</w:pP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nedo</w:t>
      </w:r>
      <w:r>
        <w:rPr>
          <w:spacing w:val="-1"/>
        </w:rPr>
        <w:t>voljno</w:t>
      </w:r>
      <w:r>
        <w:rPr/>
        <w:t> </w:t>
      </w:r>
      <w:r>
        <w:rPr>
          <w:spacing w:val="-1"/>
        </w:rPr>
        <w:t>ispitanih</w:t>
      </w:r>
      <w:r>
        <w:rPr/>
        <w:t> </w:t>
      </w:r>
      <w:r>
        <w:rPr>
          <w:spacing w:val="-1"/>
        </w:rPr>
        <w:t>osobina, </w:t>
      </w:r>
      <w:r>
        <w:rPr/>
        <w:t>do </w:t>
      </w:r>
      <w:r>
        <w:rPr>
          <w:spacing w:val="-1"/>
        </w:rPr>
        <w:t>pribavljanja</w:t>
      </w:r>
      <w:r>
        <w:rPr/>
        <w:t> </w:t>
      </w:r>
      <w:r>
        <w:rPr>
          <w:spacing w:val="-1"/>
        </w:rPr>
        <w:t>laboratorijskog</w:t>
      </w:r>
      <w:r>
        <w:rPr/>
        <w:t> </w:t>
      </w:r>
      <w:r>
        <w:rPr>
          <w:spacing w:val="-1"/>
        </w:rPr>
        <w:t>izveštaja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ispitivanju</w:t>
      </w:r>
      <w:r>
        <w:rPr>
          <w:spacing w:val="69"/>
        </w:rPr>
        <w:t> </w:t>
      </w:r>
      <w:r>
        <w:rPr>
          <w:spacing w:val="-1"/>
        </w:rPr>
        <w:t>otpada, privremeno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bezbedan</w:t>
      </w:r>
      <w:r>
        <w:rPr/>
        <w:t> </w:t>
      </w:r>
      <w:r>
        <w:rPr>
          <w:spacing w:val="-1"/>
        </w:rPr>
        <w:t>način,</w:t>
      </w:r>
      <w:r>
        <w:rPr>
          <w:spacing w:val="1"/>
        </w:rPr>
        <w:t> </w:t>
      </w:r>
      <w:r>
        <w:rPr>
          <w:spacing w:val="-1"/>
        </w:rPr>
        <w:t>odvojeno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ostalog</w:t>
      </w:r>
      <w:r>
        <w:rPr/>
        <w:t> </w:t>
      </w:r>
      <w:r>
        <w:rPr>
          <w:spacing w:val="-1"/>
        </w:rPr>
        <w:t>razvrstanog</w:t>
      </w:r>
      <w:r>
        <w:rPr>
          <w:spacing w:val="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</w:t>
      </w:r>
      <w:r>
        <w:rPr>
          <w:spacing w:val="69"/>
        </w:rPr>
        <w:t> </w:t>
      </w:r>
      <w:r>
        <w:rPr/>
        <w:t>na </w:t>
      </w:r>
      <w:r>
        <w:rPr>
          <w:spacing w:val="-1"/>
        </w:rPr>
        <w:t>tačno</w:t>
      </w:r>
      <w:r>
        <w:rPr>
          <w:spacing w:val="-2"/>
        </w:rPr>
        <w:t> </w:t>
      </w:r>
      <w:r>
        <w:rPr>
          <w:spacing w:val="-1"/>
        </w:rPr>
        <w:t>označenom mestu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skladišta.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7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6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Pakovanje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vrši</w:t>
      </w:r>
      <w:r>
        <w:rPr/>
        <w:t> se </w:t>
      </w:r>
      <w:r>
        <w:rPr>
          <w:spacing w:val="-1"/>
        </w:rPr>
        <w:t>posebno</w:t>
      </w:r>
      <w:r>
        <w:rPr>
          <w:spacing w:val="-2"/>
        </w:rPr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kategoriji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utvrđen</w:t>
      </w:r>
      <w:r>
        <w:rPr/>
        <w:t> </w:t>
      </w:r>
      <w:r>
        <w:rPr>
          <w:spacing w:val="-1"/>
        </w:rPr>
        <w:t>propisanim</w:t>
      </w:r>
      <w:r>
        <w:rPr>
          <w:spacing w:val="53"/>
        </w:rPr>
        <w:t> </w:t>
      </w:r>
      <w:r>
        <w:rPr>
          <w:rFonts w:ascii="Arial" w:hAnsi="Arial"/>
          <w:spacing w:val="-1"/>
        </w:rPr>
        <w:t>standardima.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62"/>
        <w:jc w:val="left"/>
        <w:rPr>
          <w:rFonts w:ascii="Arial" w:hAnsi="Arial" w:cs="Arial" w:eastAsia="Arial"/>
        </w:rPr>
      </w:pPr>
      <w:r>
        <w:rPr>
          <w:spacing w:val="-1"/>
        </w:rPr>
        <w:t>Pakovanje</w:t>
      </w:r>
      <w:r>
        <w:rPr/>
        <w:t> </w:t>
      </w:r>
      <w:r>
        <w:rPr>
          <w:spacing w:val="-1"/>
        </w:rPr>
        <w:t>opasnog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tako</w:t>
      </w:r>
      <w:r>
        <w:rPr/>
        <w:t> </w:t>
      </w:r>
      <w:r>
        <w:rPr>
          <w:spacing w:val="-2"/>
        </w:rPr>
        <w:t>da</w:t>
      </w:r>
      <w:r>
        <w:rPr/>
        <w:t> </w:t>
      </w:r>
      <w:r>
        <w:rPr>
          <w:spacing w:val="-1"/>
        </w:rPr>
        <w:t>zapremina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težina</w:t>
      </w:r>
      <w:r>
        <w:rPr/>
        <w:t> </w:t>
      </w:r>
      <w:r>
        <w:rPr>
          <w:spacing w:val="-1"/>
        </w:rPr>
        <w:t>pakovanja</w:t>
      </w:r>
      <w:r>
        <w:rPr>
          <w:spacing w:val="-2"/>
        </w:rPr>
        <w:t> </w:t>
      </w:r>
      <w:r>
        <w:rPr>
          <w:spacing w:val="-1"/>
        </w:rPr>
        <w:t>budu</w:t>
      </w:r>
      <w:r>
        <w:rPr/>
        <w:t> </w:t>
      </w:r>
      <w:r>
        <w:rPr>
          <w:spacing w:val="-1"/>
        </w:rPr>
        <w:t>ograničene</w:t>
      </w:r>
      <w:r>
        <w:rPr>
          <w:spacing w:val="-2"/>
        </w:rPr>
        <w:t> </w:t>
      </w:r>
      <w:r>
        <w:rPr/>
        <w:t>do</w:t>
      </w:r>
      <w:r>
        <w:rPr>
          <w:spacing w:val="65"/>
        </w:rPr>
        <w:t> </w:t>
      </w:r>
      <w:r>
        <w:rPr>
          <w:spacing w:val="-1"/>
        </w:rPr>
        <w:t>minimalne</w:t>
      </w:r>
      <w:r>
        <w:rPr/>
        <w:t> </w:t>
      </w:r>
      <w:r>
        <w:rPr>
          <w:spacing w:val="-1"/>
        </w:rPr>
        <w:t>adekvatne</w:t>
      </w:r>
      <w:r>
        <w:rPr>
          <w:spacing w:val="-2"/>
        </w:rPr>
        <w:t> </w:t>
      </w:r>
      <w:r>
        <w:rPr>
          <w:spacing w:val="-1"/>
        </w:rPr>
        <w:t>količine,</w:t>
      </w:r>
      <w:r>
        <w:rPr>
          <w:spacing w:val="2"/>
        </w:rPr>
        <w:t> </w:t>
      </w:r>
      <w:r>
        <w:rPr/>
        <w:t>a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istovremeno</w:t>
      </w:r>
      <w:r>
        <w:rPr/>
        <w:t> </w:t>
      </w:r>
      <w:r>
        <w:rPr>
          <w:spacing w:val="-1"/>
        </w:rPr>
        <w:t>obezbedi neophodan</w:t>
      </w:r>
      <w:r>
        <w:rPr/>
        <w:t> </w:t>
      </w:r>
      <w:r>
        <w:rPr>
          <w:spacing w:val="-2"/>
        </w:rPr>
        <w:t>nivo</w:t>
      </w:r>
      <w:r>
        <w:rPr/>
        <w:t> sigurnosti</w:t>
      </w:r>
      <w:r>
        <w:rPr>
          <w:spacing w:val="-3"/>
        </w:rPr>
        <w:t> </w:t>
      </w:r>
      <w:r>
        <w:rPr>
          <w:spacing w:val="-2"/>
        </w:rPr>
        <w:t>za</w:t>
      </w:r>
      <w:r>
        <w:rPr>
          <w:spacing w:val="45"/>
        </w:rPr>
        <w:t> </w:t>
      </w:r>
      <w:r>
        <w:rPr>
          <w:rFonts w:ascii="Arial" w:hAnsi="Arial"/>
          <w:spacing w:val="-1"/>
        </w:rPr>
        <w:t>prihvatanje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upakovanog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strane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operatera.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</w:pPr>
      <w:r>
        <w:rPr>
          <w:spacing w:val="-1"/>
        </w:rPr>
        <w:t>Upakovan</w:t>
      </w:r>
      <w:r>
        <w:rPr/>
        <w:t> </w:t>
      </w:r>
      <w:r>
        <w:rPr>
          <w:spacing w:val="-1"/>
        </w:rPr>
        <w:t>opasni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obeležen</w:t>
      </w:r>
      <w:r>
        <w:rPr/>
        <w:t> </w:t>
      </w:r>
      <w:r>
        <w:rPr>
          <w:spacing w:val="-2"/>
        </w:rPr>
        <w:t>vidljivo</w:t>
      </w:r>
      <w:r>
        <w:rPr/>
        <w:t> i jasno.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8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2"/>
        <w:jc w:val="left"/>
        <w:rPr>
          <w:rFonts w:ascii="Arial" w:hAnsi="Arial" w:cs="Arial" w:eastAsia="Arial"/>
        </w:rPr>
      </w:pPr>
      <w:r>
        <w:rPr>
          <w:spacing w:val="-1"/>
        </w:rPr>
        <w:t>Nalepnica</w:t>
      </w:r>
      <w:r>
        <w:rPr/>
        <w:t> kojom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obeležava</w:t>
      </w:r>
      <w:r>
        <w:rPr/>
        <w:t> </w:t>
      </w:r>
      <w:r>
        <w:rPr>
          <w:spacing w:val="-1"/>
        </w:rPr>
        <w:t>upakovan</w:t>
      </w:r>
      <w:r>
        <w:rPr/>
        <w:t> </w:t>
      </w:r>
      <w:r>
        <w:rPr>
          <w:spacing w:val="-1"/>
        </w:rPr>
        <w:t>opasan</w:t>
      </w:r>
      <w:r>
        <w:rPr>
          <w:spacing w:val="-4"/>
        </w:rPr>
        <w:t> </w:t>
      </w:r>
      <w:r>
        <w:rPr/>
        <w:t>otpad</w:t>
      </w:r>
      <w:r>
        <w:rPr>
          <w:spacing w:val="-2"/>
        </w:rPr>
        <w:t> </w:t>
      </w:r>
      <w:r>
        <w:rPr/>
        <w:t>(u </w:t>
      </w:r>
      <w:r>
        <w:rPr>
          <w:spacing w:val="-1"/>
        </w:rPr>
        <w:t>daljem tekstu:</w:t>
      </w:r>
      <w:r>
        <w:rPr>
          <w:spacing w:val="2"/>
        </w:rPr>
        <w:t> </w:t>
      </w:r>
      <w:r>
        <w:rPr>
          <w:spacing w:val="-1"/>
        </w:rPr>
        <w:t>nalepnica)</w:t>
      </w:r>
      <w:r>
        <w:rPr>
          <w:spacing w:val="1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sledeće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podatke: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upozorenje: OPASAN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OTPAD</w:t>
      </w:r>
      <w:r>
        <w:rPr>
          <w:rFonts w:ascii="Arial"/>
        </w:rPr>
        <w:t> na </w:t>
      </w:r>
      <w:r>
        <w:rPr>
          <w:rFonts w:ascii="Arial"/>
          <w:spacing w:val="-1"/>
        </w:rPr>
        <w:t>srpskom</w:t>
      </w:r>
      <w:r>
        <w:rPr>
          <w:rFonts w:ascii="Arial"/>
          <w:spacing w:val="1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engleskom jeziku;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indeksni broj </w:t>
      </w:r>
      <w:r>
        <w:rPr>
          <w:rFonts w:ascii="Arial"/>
        </w:rPr>
        <w:t>i </w:t>
      </w:r>
      <w:r>
        <w:rPr>
          <w:rFonts w:ascii="Arial"/>
          <w:spacing w:val="-2"/>
        </w:rPr>
        <w:t>naziv </w:t>
      </w:r>
      <w:r>
        <w:rPr>
          <w:rFonts w:ascii="Arial"/>
        </w:rPr>
        <w:t>otpada </w:t>
      </w:r>
      <w:r>
        <w:rPr>
          <w:rFonts w:ascii="Arial"/>
          <w:spacing w:val="-1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Kataloga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otpada, </w:t>
      </w:r>
      <w:r>
        <w:rPr>
          <w:rFonts w:ascii="Arial"/>
        </w:rPr>
        <w:t>u </w:t>
      </w:r>
      <w:r>
        <w:rPr>
          <w:rFonts w:ascii="Arial"/>
          <w:spacing w:val="-1"/>
        </w:rPr>
        <w:t>skladu</w:t>
      </w:r>
      <w:r>
        <w:rPr>
          <w:rFonts w:ascii="Arial"/>
          <w:spacing w:val="-2"/>
        </w:rPr>
        <w:t> </w:t>
      </w:r>
      <w:r>
        <w:rPr>
          <w:rFonts w:ascii="Arial"/>
        </w:rPr>
        <w:t>sa </w:t>
      </w:r>
      <w:r>
        <w:rPr>
          <w:rFonts w:ascii="Arial"/>
          <w:spacing w:val="-1"/>
        </w:rPr>
        <w:t>posebnim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propisom;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20"/>
        </w:sect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49" w:after="0"/>
        <w:ind w:left="112" w:right="118" w:firstLine="0"/>
        <w:jc w:val="left"/>
        <w:rPr>
          <w:rFonts w:ascii="Arial" w:hAnsi="Arial" w:cs="Arial" w:eastAsia="Arial"/>
        </w:rPr>
      </w:pPr>
      <w:r>
        <w:rPr>
          <w:rFonts w:ascii="Arial"/>
        </w:rPr>
        <w:t>Y </w:t>
      </w:r>
      <w:r>
        <w:rPr>
          <w:rFonts w:ascii="Arial"/>
          <w:spacing w:val="-1"/>
        </w:rPr>
        <w:t>oznaku</w:t>
      </w:r>
      <w:r>
        <w:rPr>
          <w:rFonts w:ascii="Arial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Listi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kategorija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srodnih</w:t>
      </w:r>
      <w:r>
        <w:rPr>
          <w:rFonts w:ascii="Arial"/>
          <w:spacing w:val="-2"/>
        </w:rPr>
        <w:t> tipova</w:t>
      </w:r>
      <w:r>
        <w:rPr>
          <w:rFonts w:ascii="Arial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</w:rPr>
        <w:t> otpada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njihovoj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prirodi</w:t>
      </w:r>
      <w:r>
        <w:rPr>
          <w:rFonts w:ascii="Arial"/>
        </w:rPr>
        <w:t> </w:t>
      </w:r>
      <w:r>
        <w:rPr>
          <w:rFonts w:ascii="Arial"/>
          <w:spacing w:val="-2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aktivnosti</w:t>
      </w:r>
      <w:r>
        <w:rPr>
          <w:rFonts w:ascii="Arial"/>
          <w:spacing w:val="69"/>
        </w:rPr>
        <w:t> </w:t>
      </w:r>
      <w:r>
        <w:rPr>
          <w:rFonts w:ascii="Arial"/>
        </w:rPr>
        <w:t>kojom</w:t>
      </w:r>
      <w:r>
        <w:rPr>
          <w:rFonts w:ascii="Arial"/>
          <w:spacing w:val="-1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stvaraju</w:t>
      </w:r>
      <w:r>
        <w:rPr>
          <w:rFonts w:ascii="Arial"/>
          <w:spacing w:val="-2"/>
        </w:rPr>
        <w:t> </w:t>
      </w:r>
      <w:r>
        <w:rPr>
          <w:rFonts w:ascii="Arial"/>
        </w:rPr>
        <w:t>(Y </w:t>
      </w:r>
      <w:r>
        <w:rPr>
          <w:rFonts w:ascii="Arial"/>
          <w:spacing w:val="-1"/>
        </w:rPr>
        <w:t>lista),</w:t>
      </w:r>
      <w:r>
        <w:rPr>
          <w:rFonts w:ascii="Arial"/>
          <w:spacing w:val="2"/>
        </w:rPr>
        <w:t> </w:t>
      </w:r>
      <w:r>
        <w:rPr>
          <w:rFonts w:ascii="Arial"/>
        </w:rPr>
        <w:t>u </w:t>
      </w:r>
      <w:r>
        <w:rPr>
          <w:rFonts w:ascii="Arial"/>
          <w:spacing w:val="-1"/>
        </w:rPr>
        <w:t>skladu</w:t>
      </w:r>
      <w:r>
        <w:rPr>
          <w:rFonts w:ascii="Arial"/>
          <w:spacing w:val="-2"/>
        </w:rPr>
        <w:t> </w:t>
      </w:r>
      <w:r>
        <w:rPr>
          <w:rFonts w:ascii="Arial"/>
        </w:rPr>
        <w:t>sa </w:t>
      </w:r>
      <w:r>
        <w:rPr>
          <w:rFonts w:ascii="Arial"/>
          <w:spacing w:val="-1"/>
        </w:rPr>
        <w:t>posebnim propisom;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687" w:firstLine="0"/>
        <w:jc w:val="left"/>
        <w:rPr>
          <w:rFonts w:ascii="Arial" w:hAnsi="Arial" w:cs="Arial" w:eastAsia="Arial"/>
        </w:rPr>
      </w:pPr>
      <w:r>
        <w:rPr/>
        <w:t>C </w:t>
      </w:r>
      <w:r>
        <w:rPr>
          <w:spacing w:val="-1"/>
        </w:rPr>
        <w:t>oznaku</w:t>
      </w:r>
      <w:r>
        <w:rPr/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Listi</w:t>
      </w:r>
      <w:r>
        <w:rPr>
          <w:spacing w:val="-3"/>
        </w:rPr>
        <w:t> </w:t>
      </w:r>
      <w:r>
        <w:rPr>
          <w:spacing w:val="-1"/>
        </w:rPr>
        <w:t>komponenti</w:t>
      </w:r>
      <w:r>
        <w:rPr>
          <w:spacing w:val="-2"/>
        </w:rPr>
        <w:t> </w:t>
      </w:r>
      <w:r>
        <w:rPr/>
        <w:t>otpada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ga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 </w:t>
      </w:r>
      <w:r>
        <w:rPr/>
        <w:t>(C</w:t>
      </w:r>
      <w:r>
        <w:rPr>
          <w:spacing w:val="-3"/>
        </w:rPr>
        <w:t> </w:t>
      </w:r>
      <w:r>
        <w:rPr>
          <w:spacing w:val="-1"/>
        </w:rPr>
        <w:t>lista),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53"/>
        </w:rPr>
        <w:t> </w:t>
      </w:r>
      <w:r>
        <w:rPr>
          <w:rFonts w:ascii="Arial" w:hAnsi="Arial"/>
          <w:spacing w:val="-1"/>
        </w:rPr>
        <w:t>propisom;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455" w:firstLine="0"/>
        <w:jc w:val="left"/>
        <w:rPr>
          <w:rFonts w:ascii="Arial" w:hAnsi="Arial" w:cs="Arial" w:eastAsia="Arial"/>
        </w:rPr>
      </w:pPr>
      <w:r>
        <w:rPr/>
        <w:t>H </w:t>
      </w:r>
      <w:r>
        <w:rPr>
          <w:spacing w:val="-1"/>
        </w:rPr>
        <w:t>oznaku</w:t>
      </w:r>
      <w:r>
        <w:rPr/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Listi</w:t>
      </w:r>
      <w:r>
        <w:rPr>
          <w:spacing w:val="-3"/>
        </w:rPr>
        <w:t> </w:t>
      </w:r>
      <w:r>
        <w:rPr>
          <w:spacing w:val="-1"/>
        </w:rPr>
        <w:t>karakteristika</w:t>
      </w:r>
      <w:r>
        <w:rPr>
          <w:spacing w:val="-2"/>
        </w:rPr>
        <w:t> </w:t>
      </w:r>
      <w:r>
        <w:rPr/>
        <w:t>otpada</w:t>
      </w:r>
      <w:r>
        <w:rPr>
          <w:spacing w:val="-5"/>
        </w:rPr>
        <w:t> </w:t>
      </w:r>
      <w:r>
        <w:rPr/>
        <w:t>koje</w:t>
      </w:r>
      <w:r>
        <w:rPr>
          <w:spacing w:val="-2"/>
        </w:rPr>
        <w:t> </w:t>
      </w:r>
      <w:r>
        <w:rPr/>
        <w:t>ga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 </w:t>
      </w:r>
      <w:r>
        <w:rPr/>
        <w:t>(H </w:t>
      </w:r>
      <w:r>
        <w:rPr>
          <w:spacing w:val="-1"/>
        </w:rPr>
        <w:t>lista),</w:t>
      </w:r>
      <w:r>
        <w:rPr/>
        <w:t> 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posebnim</w:t>
      </w:r>
      <w:r>
        <w:rPr>
          <w:spacing w:val="45"/>
        </w:rPr>
        <w:t> </w:t>
      </w:r>
      <w:r>
        <w:rPr>
          <w:rFonts w:ascii="Arial" w:hAnsi="Arial"/>
          <w:spacing w:val="-1"/>
        </w:rPr>
        <w:t>propisom;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149" w:firstLine="0"/>
        <w:jc w:val="left"/>
      </w:pPr>
      <w:r>
        <w:rPr>
          <w:rFonts w:ascii="Arial" w:hAnsi="Arial"/>
          <w:spacing w:val="-1"/>
        </w:rPr>
        <w:t>podatke</w:t>
      </w:r>
      <w:r>
        <w:rPr>
          <w:rFonts w:ascii="Arial" w:hAnsi="Arial"/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vlasniku</w:t>
      </w:r>
      <w:r>
        <w:rPr/>
        <w:t> </w:t>
      </w:r>
      <w:r>
        <w:rPr>
          <w:spacing w:val="-2"/>
        </w:rPr>
        <w:t>otpada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pakovao</w:t>
      </w:r>
      <w:r>
        <w:rPr/>
        <w:t> </w:t>
      </w:r>
      <w:r>
        <w:rPr>
          <w:spacing w:val="-1"/>
        </w:rPr>
        <w:t>otpad:</w:t>
      </w:r>
      <w:r>
        <w:rPr>
          <w:spacing w:val="1"/>
        </w:rPr>
        <w:t> </w:t>
      </w:r>
      <w:r>
        <w:rPr>
          <w:spacing w:val="-2"/>
        </w:rPr>
        <w:t>naziv,</w:t>
      </w:r>
      <w:r>
        <w:rPr>
          <w:spacing w:val="2"/>
        </w:rPr>
        <w:t> </w:t>
      </w:r>
      <w:r>
        <w:rPr>
          <w:spacing w:val="-1"/>
        </w:rPr>
        <w:t>sedište, telefon/faks, datum pakovanja, ime</w:t>
      </w:r>
      <w:r>
        <w:rPr>
          <w:spacing w:val="75"/>
        </w:rPr>
        <w:t> </w:t>
      </w:r>
      <w:r>
        <w:rPr/>
        <w:t>i </w:t>
      </w:r>
      <w:r>
        <w:rPr>
          <w:spacing w:val="-1"/>
        </w:rPr>
        <w:t>prezime</w:t>
      </w:r>
      <w:r>
        <w:rPr>
          <w:spacing w:val="-2"/>
        </w:rPr>
        <w:t> </w:t>
      </w:r>
      <w:r>
        <w:rPr>
          <w:spacing w:val="-1"/>
        </w:rPr>
        <w:t>kvalifikovanog</w:t>
      </w:r>
      <w:r>
        <w:rPr>
          <w:spacing w:val="2"/>
        </w:rPr>
        <w:t> </w:t>
      </w:r>
      <w:r>
        <w:rPr>
          <w:spacing w:val="-2"/>
        </w:rPr>
        <w:t>lica</w:t>
      </w:r>
      <w:r>
        <w:rPr/>
        <w:t> </w:t>
      </w:r>
      <w:r>
        <w:rPr>
          <w:spacing w:val="-1"/>
        </w:rPr>
        <w:t>odgovornog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stručni rad;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112" w:right="925" w:firstLine="0"/>
        <w:jc w:val="left"/>
      </w:pPr>
      <w:r>
        <w:rPr>
          <w:spacing w:val="-1"/>
        </w:rPr>
        <w:t>fizičko</w:t>
      </w:r>
      <w:r>
        <w:rPr>
          <w:spacing w:val="-2"/>
        </w:rPr>
        <w:t> svojstvo</w:t>
      </w:r>
      <w:r>
        <w:rPr/>
        <w:t> </w:t>
      </w:r>
      <w:r>
        <w:rPr>
          <w:spacing w:val="-1"/>
        </w:rPr>
        <w:t>otpada:</w:t>
      </w:r>
      <w:r>
        <w:rPr>
          <w:spacing w:val="1"/>
        </w:rPr>
        <w:t> </w:t>
      </w:r>
      <w:r>
        <w:rPr>
          <w:spacing w:val="-1"/>
        </w:rPr>
        <w:t>prah, čvrsta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-3"/>
        </w:rPr>
        <w:t> </w:t>
      </w:r>
      <w:r>
        <w:rPr>
          <w:spacing w:val="-1"/>
        </w:rPr>
        <w:t>viskozna</w:t>
      </w:r>
      <w:r>
        <w:rPr/>
        <w:t> </w:t>
      </w:r>
      <w:r>
        <w:rPr>
          <w:spacing w:val="-1"/>
        </w:rPr>
        <w:t>materija, pasta, mulj, tečna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85"/>
        </w:rPr>
        <w:t> </w:t>
      </w:r>
      <w:r>
        <w:rPr>
          <w:rFonts w:ascii="Arial" w:hAnsi="Arial"/>
          <w:spacing w:val="-1"/>
        </w:rPr>
        <w:t>gasovit</w:t>
      </w:r>
      <w:r>
        <w:rPr>
          <w:spacing w:val="-1"/>
        </w:rPr>
        <w:t>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2"/>
        </w:rPr>
        <w:t> </w:t>
      </w:r>
      <w:r>
        <w:rPr>
          <w:spacing w:val="-1"/>
        </w:rPr>
        <w:t>ostalo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Izveštaja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ispitivanju</w:t>
      </w:r>
      <w:r>
        <w:rPr>
          <w:spacing w:val="-2"/>
        </w:rPr>
        <w:t> </w:t>
      </w:r>
      <w:r>
        <w:rPr>
          <w:spacing w:val="-1"/>
        </w:rPr>
        <w:t>otpada,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posebnim</w:t>
      </w:r>
      <w:r>
        <w:rPr>
          <w:spacing w:val="1"/>
        </w:rPr>
        <w:t> </w:t>
      </w:r>
      <w:r>
        <w:rPr>
          <w:spacing w:val="-1"/>
        </w:rPr>
        <w:t>propisom;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112" w:right="616" w:firstLine="0"/>
        <w:jc w:val="left"/>
        <w:rPr>
          <w:rFonts w:ascii="Arial" w:hAnsi="Arial" w:cs="Arial" w:eastAsia="Arial"/>
        </w:rPr>
      </w:pPr>
      <w:r>
        <w:rPr>
          <w:spacing w:val="-1"/>
        </w:rPr>
        <w:t>količina</w:t>
      </w:r>
      <w:r>
        <w:rPr/>
        <w:t> </w:t>
      </w:r>
      <w:r>
        <w:rPr>
          <w:spacing w:val="-1"/>
        </w:rPr>
        <w:t>sadržana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pakovanju,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grupno</w:t>
      </w:r>
      <w:r>
        <w:rPr>
          <w:spacing w:val="-2"/>
        </w:rPr>
        <w:t> </w:t>
      </w:r>
      <w:r>
        <w:rPr>
          <w:spacing w:val="-1"/>
        </w:rPr>
        <w:t>pakovanje, onda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svaki</w:t>
      </w:r>
      <w:r>
        <w:rPr/>
        <w:t> </w:t>
      </w:r>
      <w:r>
        <w:rPr>
          <w:spacing w:val="-1"/>
        </w:rPr>
        <w:t>pojedinačni</w:t>
      </w:r>
      <w:r>
        <w:rPr>
          <w:spacing w:val="63"/>
        </w:rPr>
        <w:t> </w:t>
      </w:r>
      <w:r>
        <w:rPr>
          <w:rFonts w:ascii="Arial" w:hAnsi="Arial"/>
          <w:spacing w:val="-1"/>
        </w:rPr>
        <w:t>paket.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127" w:firstLine="0"/>
        <w:jc w:val="left"/>
      </w:pPr>
      <w:r>
        <w:rPr>
          <w:rFonts w:ascii="Arial" w:hAnsi="Arial"/>
          <w:spacing w:val="-2"/>
        </w:rPr>
        <w:t>NAPOMENA: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Ovde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upisuje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ostali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podaci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koje</w:t>
      </w:r>
      <w:r>
        <w:rPr>
          <w:rFonts w:ascii="Arial" w:hAnsi="Arial"/>
        </w:rPr>
        <w:t> 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bitni pri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ruko</w:t>
      </w:r>
      <w:r>
        <w:rPr>
          <w:spacing w:val="-1"/>
        </w:rPr>
        <w:t>vanju</w:t>
      </w:r>
      <w:r>
        <w:rPr>
          <w:spacing w:val="-2"/>
        </w:rPr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tiču</w:t>
      </w:r>
      <w:r>
        <w:rPr>
          <w:spacing w:val="-2"/>
        </w:rPr>
        <w:t> </w:t>
      </w:r>
      <w:r>
        <w:rPr/>
        <w:t>se</w:t>
      </w:r>
      <w:r>
        <w:rPr>
          <w:spacing w:val="79"/>
        </w:rPr>
        <w:t> </w:t>
      </w:r>
      <w:r>
        <w:rPr>
          <w:spacing w:val="-1"/>
        </w:rPr>
        <w:t>načina</w:t>
      </w:r>
      <w:r>
        <w:rPr/>
        <w:t> </w:t>
      </w:r>
      <w:r>
        <w:rPr>
          <w:spacing w:val="-1"/>
        </w:rPr>
        <w:t>rukovanja</w:t>
      </w:r>
      <w:r>
        <w:rPr/>
        <w:t> </w:t>
      </w:r>
      <w:r>
        <w:rPr>
          <w:spacing w:val="-1"/>
        </w:rPr>
        <w:t>navedenim</w:t>
      </w:r>
      <w:r>
        <w:rPr>
          <w:spacing w:val="1"/>
        </w:rPr>
        <w:t> </w:t>
      </w:r>
      <w:r>
        <w:rPr>
          <w:spacing w:val="-1"/>
        </w:rPr>
        <w:t>otpadom</w:t>
      </w:r>
      <w:r>
        <w:rPr>
          <w:spacing w:val="-3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najmanji</w:t>
      </w:r>
      <w:r>
        <w:rPr>
          <w:spacing w:val="-3"/>
        </w:rPr>
        <w:t> </w:t>
      </w:r>
      <w:r>
        <w:rPr>
          <w:spacing w:val="-2"/>
        </w:rPr>
        <w:t>rizik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bezbednost</w:t>
      </w:r>
      <w:r>
        <w:rPr>
          <w:spacing w:val="1"/>
        </w:rPr>
        <w:t> </w:t>
      </w:r>
      <w:r>
        <w:rPr/>
        <w:t>od </w:t>
      </w:r>
      <w:r>
        <w:rPr>
          <w:spacing w:val="-1"/>
        </w:rPr>
        <w:t>zagađenja,</w:t>
      </w:r>
      <w:r>
        <w:rPr>
          <w:spacing w:val="61"/>
        </w:rPr>
        <w:t> </w:t>
      </w:r>
      <w:r>
        <w:rPr>
          <w:spacing w:val="-1"/>
        </w:rPr>
        <w:t>opasnosti</w:t>
      </w:r>
      <w:r>
        <w:rPr/>
        <w:t> i </w:t>
      </w:r>
      <w:r>
        <w:rPr>
          <w:spacing w:val="-2"/>
        </w:rPr>
        <w:t>negativnih</w:t>
      </w:r>
      <w:r>
        <w:rPr/>
        <w:t> </w:t>
      </w:r>
      <w:r>
        <w:rPr>
          <w:spacing w:val="-1"/>
        </w:rPr>
        <w:t>uticaja</w:t>
      </w:r>
      <w:r>
        <w:rPr/>
        <w:t> na</w:t>
      </w:r>
      <w:r>
        <w:rPr>
          <w:spacing w:val="-2"/>
        </w:rPr>
        <w:t> život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i u</w:t>
      </w:r>
      <w:r>
        <w:rPr>
          <w:spacing w:val="-2"/>
        </w:rPr>
        <w:t> </w:t>
      </w:r>
      <w:r>
        <w:rPr>
          <w:spacing w:val="-1"/>
        </w:rPr>
        <w:t>zavisnosti</w:t>
      </w:r>
      <w:r>
        <w:rPr/>
        <w:t> od </w:t>
      </w:r>
      <w:r>
        <w:rPr>
          <w:spacing w:val="-1"/>
        </w:rPr>
        <w:t>namene</w:t>
      </w:r>
      <w:r>
        <w:rPr>
          <w:spacing w:val="-2"/>
        </w:rPr>
        <w:t> </w:t>
      </w:r>
      <w:r>
        <w:rPr>
          <w:spacing w:val="-1"/>
        </w:rPr>
        <w:t>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507" w:right="4489"/>
        <w:jc w:val="center"/>
        <w:rPr>
          <w:b w:val="0"/>
          <w:bCs w:val="0"/>
        </w:rPr>
      </w:pPr>
      <w:r>
        <w:rPr/>
        <w:t>Član 9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Format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ve</w:t>
      </w:r>
      <w:r>
        <w:rPr>
          <w:spacing w:val="-1"/>
        </w:rPr>
        <w:t>ličina</w:t>
      </w:r>
      <w:r>
        <w:rPr/>
        <w:t> </w:t>
      </w:r>
      <w:r>
        <w:rPr>
          <w:spacing w:val="-1"/>
        </w:rPr>
        <w:t>nalepnice</w:t>
      </w:r>
      <w:r>
        <w:rPr/>
        <w:t> dati</w:t>
      </w:r>
      <w:r>
        <w:rPr>
          <w:spacing w:val="-3"/>
        </w:rPr>
        <w:t> </w:t>
      </w:r>
      <w:r>
        <w:rPr/>
        <w:t>su u</w:t>
      </w:r>
      <w:r>
        <w:rPr>
          <w:spacing w:val="-2"/>
        </w:rPr>
        <w:t>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55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spacing w:val="-1"/>
        </w:rPr>
        <w:t>Nalepnica</w:t>
      </w:r>
      <w:r>
        <w:rPr/>
        <w:t> je </w:t>
      </w:r>
      <w:r>
        <w:rPr>
          <w:spacing w:val="-1"/>
        </w:rPr>
        <w:t>zaštićena</w:t>
      </w:r>
      <w:r>
        <w:rPr/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izrađena</w:t>
      </w:r>
      <w:r>
        <w:rPr/>
        <w:t> od </w:t>
      </w:r>
      <w:r>
        <w:rPr>
          <w:spacing w:val="-1"/>
        </w:rPr>
        <w:t>materijala</w:t>
      </w:r>
      <w:r>
        <w:rPr>
          <w:spacing w:val="-2"/>
        </w:rPr>
        <w:t> </w:t>
      </w:r>
      <w:r>
        <w:rPr>
          <w:spacing w:val="-1"/>
        </w:rPr>
        <w:t>(metal,</w:t>
      </w:r>
      <w:r>
        <w:rPr>
          <w:spacing w:val="2"/>
        </w:rPr>
        <w:t> </w:t>
      </w:r>
      <w:r>
        <w:rPr>
          <w:spacing w:val="-1"/>
        </w:rPr>
        <w:t>plastika</w:t>
      </w:r>
      <w:r>
        <w:rPr/>
        <w:t> i </w:t>
      </w:r>
      <w:r>
        <w:rPr>
          <w:spacing w:val="-1"/>
        </w:rPr>
        <w:t>sl.)</w:t>
      </w:r>
      <w:r>
        <w:rPr>
          <w:spacing w:val="-3"/>
        </w:rPr>
        <w:t> </w:t>
      </w:r>
      <w:r>
        <w:rPr/>
        <w:t>koji</w:t>
      </w:r>
      <w:r>
        <w:rPr>
          <w:spacing w:val="-5"/>
        </w:rPr>
        <w:t> </w:t>
      </w:r>
      <w:r>
        <w:rPr/>
        <w:t>su </w:t>
      </w:r>
      <w:r>
        <w:rPr>
          <w:spacing w:val="-1"/>
        </w:rPr>
        <w:t>otporni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atmosferske</w:t>
      </w:r>
      <w:r>
        <w:rPr/>
        <w:t> i</w:t>
      </w:r>
      <w:r>
        <w:rPr>
          <w:spacing w:val="59"/>
        </w:rPr>
        <w:t> </w:t>
      </w:r>
      <w:r>
        <w:rPr>
          <w:spacing w:val="-1"/>
        </w:rPr>
        <w:t>spoljašnje</w:t>
      </w:r>
      <w:r>
        <w:rPr>
          <w:spacing w:val="-2"/>
        </w:rPr>
        <w:t> </w:t>
      </w:r>
      <w:r>
        <w:rPr>
          <w:spacing w:val="-1"/>
        </w:rPr>
        <w:t>uticaje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opasan</w:t>
      </w:r>
      <w:r>
        <w:rPr/>
        <w:t> otpad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rFonts w:ascii="Arial" w:hAnsi="Arial"/>
          <w:spacing w:val="-1"/>
        </w:rPr>
        <w:t>akovan.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505" w:lineRule="auto"/>
        <w:ind w:right="925"/>
        <w:jc w:val="left"/>
      </w:pPr>
      <w:r>
        <w:rPr>
          <w:rFonts w:ascii="Arial" w:hAnsi="Arial"/>
          <w:spacing w:val="-1"/>
        </w:rPr>
        <w:t>Boja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prikaz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nalepnici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takvi</w:t>
      </w:r>
      <w:r>
        <w:rPr>
          <w:rFonts w:ascii="Arial" w:hAnsi="Arial"/>
        </w:rPr>
        <w:t> da </w:t>
      </w:r>
      <w:r>
        <w:rPr>
          <w:rFonts w:ascii="Arial" w:hAnsi="Arial"/>
          <w:spacing w:val="-1"/>
        </w:rPr>
        <w:t>oznaka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bude</w:t>
      </w:r>
      <w:r>
        <w:rPr>
          <w:rFonts w:ascii="Arial" w:hAnsi="Arial"/>
        </w:rPr>
        <w:t> lako</w:t>
      </w:r>
      <w:r>
        <w:rPr>
          <w:rFonts w:ascii="Arial" w:hAnsi="Arial"/>
          <w:spacing w:val="-2"/>
        </w:rPr>
        <w:t> vidljiva.</w:t>
      </w:r>
      <w:r>
        <w:rPr>
          <w:rFonts w:ascii="Arial" w:hAnsi="Arial"/>
          <w:spacing w:val="51"/>
        </w:rPr>
        <w:t> </w:t>
      </w:r>
      <w:r>
        <w:rPr>
          <w:spacing w:val="-1"/>
        </w:rPr>
        <w:t>Tekst mora</w:t>
      </w:r>
      <w:r>
        <w:rPr/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upečatljiv,</w:t>
      </w:r>
      <w:r>
        <w:rPr>
          <w:spacing w:val="2"/>
        </w:rPr>
        <w:t> </w:t>
      </w:r>
      <w:r>
        <w:rPr>
          <w:spacing w:val="-1"/>
        </w:rPr>
        <w:t>lako</w:t>
      </w:r>
      <w:r>
        <w:rPr>
          <w:spacing w:val="-2"/>
        </w:rPr>
        <w:t> </w:t>
      </w:r>
      <w:r>
        <w:rPr>
          <w:spacing w:val="-1"/>
        </w:rPr>
        <w:t>čitljiv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štampan</w:t>
      </w:r>
      <w:r>
        <w:rPr/>
        <w:t> na</w:t>
      </w:r>
      <w:r>
        <w:rPr>
          <w:spacing w:val="-4"/>
        </w:rPr>
        <w:t> </w:t>
      </w:r>
      <w:r>
        <w:rPr>
          <w:spacing w:val="-1"/>
        </w:rPr>
        <w:t>način</w:t>
      </w:r>
      <w:r>
        <w:rPr/>
        <w:t> da 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izbriše.</w:t>
      </w:r>
    </w:p>
    <w:p>
      <w:pPr>
        <w:pStyle w:val="BodyText"/>
        <w:spacing w:line="240" w:lineRule="auto" w:before="8"/>
        <w:ind w:right="118"/>
        <w:jc w:val="left"/>
      </w:pPr>
      <w:r>
        <w:rPr>
          <w:spacing w:val="-1"/>
        </w:rPr>
        <w:t>Nalepnica</w:t>
      </w:r>
      <w:r>
        <w:rPr/>
        <w:t> se</w:t>
      </w:r>
      <w:r>
        <w:rPr>
          <w:spacing w:val="-1"/>
        </w:rPr>
        <w:t> fiksira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pakovanje</w:t>
      </w:r>
      <w:r>
        <w:rPr>
          <w:spacing w:val="-2"/>
        </w:rPr>
        <w:t> </w:t>
      </w:r>
      <w:r>
        <w:rPr>
          <w:spacing w:val="-1"/>
        </w:rPr>
        <w:t>tako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tekst može</w:t>
      </w:r>
      <w:r>
        <w:rPr/>
        <w:t> </w:t>
      </w:r>
      <w:r>
        <w:rPr>
          <w:spacing w:val="-1"/>
        </w:rPr>
        <w:t>pročitati</w:t>
      </w:r>
      <w:r>
        <w:rPr/>
        <w:t> </w:t>
      </w:r>
      <w:r>
        <w:rPr>
          <w:spacing w:val="-1"/>
        </w:rPr>
        <w:t>hor</w:t>
      </w:r>
      <w:r>
        <w:rPr>
          <w:rFonts w:ascii="Arial" w:hAnsi="Arial"/>
          <w:spacing w:val="-1"/>
        </w:rPr>
        <w:t>izontalno</w:t>
      </w:r>
      <w:r>
        <w:rPr>
          <w:rFonts w:ascii="Arial" w:hAnsi="Arial"/>
        </w:rPr>
        <w:t> kada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pakovanje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71"/>
        </w:rPr>
        <w:t> </w:t>
      </w:r>
      <w:r>
        <w:rPr>
          <w:spacing w:val="-1"/>
        </w:rPr>
        <w:t>normalnom položaju.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spacing w:val="-1"/>
        </w:rPr>
        <w:t>Nalepnica</w:t>
      </w:r>
      <w:r>
        <w:rPr/>
        <w:t> treba 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pričvrsti</w:t>
      </w:r>
      <w:r>
        <w:rPr/>
        <w:t> na </w:t>
      </w:r>
      <w:r>
        <w:rPr>
          <w:spacing w:val="-1"/>
        </w:rPr>
        <w:t>pakovanje</w:t>
      </w:r>
      <w:r>
        <w:rPr>
          <w:spacing w:val="-2"/>
        </w:rPr>
        <w:t> </w:t>
      </w:r>
      <w:r>
        <w:rPr>
          <w:spacing w:val="-1"/>
        </w:rPr>
        <w:t>celom</w:t>
      </w:r>
      <w:r>
        <w:rPr>
          <w:spacing w:val="1"/>
        </w:rPr>
        <w:t> </w:t>
      </w:r>
      <w:r>
        <w:rPr>
          <w:spacing w:val="-1"/>
        </w:rPr>
        <w:t>svojom</w:t>
      </w:r>
      <w:r>
        <w:rPr>
          <w:spacing w:val="1"/>
        </w:rPr>
        <w:t> </w:t>
      </w:r>
      <w:r>
        <w:rPr>
          <w:spacing w:val="-1"/>
        </w:rPr>
        <w:t>površinom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obezbeđuje</w:t>
      </w:r>
      <w:r>
        <w:rPr>
          <w:spacing w:val="-2"/>
        </w:rPr>
        <w:t> </w:t>
      </w:r>
      <w:r>
        <w:rPr>
          <w:spacing w:val="-1"/>
        </w:rPr>
        <w:t>njeno</w:t>
      </w:r>
      <w:r>
        <w:rPr>
          <w:spacing w:val="45"/>
        </w:rPr>
        <w:t> </w:t>
      </w:r>
      <w:r>
        <w:rPr>
          <w:rFonts w:ascii="Arial" w:hAnsi="Arial"/>
          <w:spacing w:val="-1"/>
        </w:rPr>
        <w:t>prisustvo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nije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potpunosti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uklonjen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pakovanja.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507" w:right="4489"/>
        <w:jc w:val="center"/>
        <w:rPr>
          <w:b w:val="0"/>
          <w:bCs w:val="0"/>
        </w:rPr>
      </w:pPr>
      <w:r>
        <w:rPr/>
        <w:t>Član 10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</w:pPr>
      <w:r>
        <w:rPr>
          <w:rFonts w:ascii="Arial" w:hAnsi="Arial"/>
          <w:spacing w:val="-1"/>
        </w:rPr>
        <w:t>Danom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stupanja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snagu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pra</w:t>
      </w:r>
      <w:r>
        <w:rPr>
          <w:spacing w:val="-1"/>
        </w:rPr>
        <w:t>vilnika</w:t>
      </w:r>
      <w:r>
        <w:rPr/>
        <w:t> </w:t>
      </w:r>
      <w:r>
        <w:rPr>
          <w:spacing w:val="-1"/>
        </w:rPr>
        <w:t>prestaje</w:t>
      </w:r>
      <w:r>
        <w:rPr/>
        <w:t> da </w:t>
      </w:r>
      <w:r>
        <w:rPr>
          <w:spacing w:val="-2"/>
        </w:rPr>
        <w:t>važi</w:t>
      </w:r>
      <w:r>
        <w:rPr/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o </w:t>
      </w:r>
      <w:r>
        <w:rPr>
          <w:spacing w:val="-1"/>
        </w:rPr>
        <w:t>načinu</w:t>
      </w:r>
      <w:r>
        <w:rPr/>
        <w:t> </w:t>
      </w:r>
      <w:r>
        <w:rPr>
          <w:spacing w:val="-1"/>
        </w:rPr>
        <w:t>postupanja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otpacima</w:t>
      </w:r>
      <w:r>
        <w:rPr>
          <w:spacing w:val="49"/>
        </w:rPr>
        <w:t> </w:t>
      </w:r>
      <w:r>
        <w:rPr/>
        <w:t>koji </w:t>
      </w:r>
      <w:r>
        <w:rPr>
          <w:spacing w:val="-1"/>
        </w:rPr>
        <w:t>imaju</w:t>
      </w:r>
      <w:r>
        <w:rPr>
          <w:spacing w:val="-2"/>
        </w:rPr>
        <w:t> </w:t>
      </w:r>
      <w:r>
        <w:rPr>
          <w:spacing w:val="-1"/>
        </w:rPr>
        <w:t>svojstvo</w:t>
      </w:r>
      <w:r>
        <w:rPr/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>
          <w:spacing w:val="-1"/>
        </w:rPr>
        <w:t>("Službeni glasnik</w:t>
      </w:r>
      <w:r>
        <w:rPr>
          <w:spacing w:val="1"/>
        </w:rPr>
        <w:t> </w:t>
      </w:r>
      <w:r>
        <w:rPr>
          <w:spacing w:val="-1"/>
        </w:rPr>
        <w:t>RS", broj</w:t>
      </w:r>
      <w:r>
        <w:rPr>
          <w:spacing w:val="2"/>
        </w:rPr>
        <w:t> </w:t>
      </w:r>
      <w:r>
        <w:rPr>
          <w:spacing w:val="-1"/>
        </w:rPr>
        <w:t>12/95).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left="4507" w:right="4489"/>
        <w:jc w:val="center"/>
        <w:rPr>
          <w:b w:val="0"/>
          <w:bCs w:val="0"/>
        </w:rPr>
      </w:pPr>
      <w:r>
        <w:rPr/>
        <w:t>Član 11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130" w:lineRule="exact" w:before="6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left="4510" w:right="4489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1.</w:t>
      </w:r>
      <w:r>
        <w:rPr>
          <w:b w:val="0"/>
        </w:rPr>
      </w:r>
    </w:p>
    <w:p>
      <w:pPr>
        <w:spacing w:after="0" w:line="240" w:lineRule="auto"/>
        <w:jc w:val="center"/>
        <w:sectPr>
          <w:pgSz w:w="12240" w:h="15840"/>
          <w:pgMar w:top="800" w:bottom="280" w:left="1020" w:right="1040"/>
        </w:sectPr>
      </w:pPr>
    </w:p>
    <w:p>
      <w:pPr>
        <w:spacing w:before="46"/>
        <w:ind w:left="2725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FORMAT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I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DIMENZIJE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NALEPNICE</w:t>
      </w:r>
      <w:r>
        <w:rPr>
          <w:rFonts w:ascii="Arial"/>
          <w:sz w:val="29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3"/>
        <w:gridCol w:w="5013"/>
      </w:tblGrid>
      <w:tr>
        <w:trPr>
          <w:trHeight w:val="314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Veličina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izražena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litrima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Format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dimenzije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nalepnice</w:t>
            </w:r>
          </w:p>
        </w:tc>
      </w:tr>
      <w:tr>
        <w:trPr>
          <w:trHeight w:val="312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do 3 l,</w:t>
            </w:r>
            <w:r>
              <w:rPr>
                <w:rFonts w:ascii="Arial" w:hAnsi="Arial"/>
                <w:spacing w:val="-1"/>
                <w:sz w:val="22"/>
              </w:rPr>
              <w:t> uključujući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3 l.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A8</w:t>
            </w:r>
            <w:r>
              <w:rPr>
                <w:rFonts w:ascii="Arial"/>
                <w:sz w:val="22"/>
              </w:rPr>
              <w:t> (74 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52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mm)</w:t>
            </w:r>
          </w:p>
        </w:tc>
      </w:tr>
      <w:tr>
        <w:trPr>
          <w:trHeight w:val="314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iznad</w:t>
            </w:r>
            <w:r>
              <w:rPr>
                <w:rFonts w:ascii="Arial" w:hAnsi="Arial"/>
                <w:sz w:val="22"/>
              </w:rPr>
              <w:t> 3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50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uključujući </w:t>
            </w:r>
            <w:r>
              <w:rPr>
                <w:rFonts w:ascii="Arial" w:hAnsi="Arial"/>
                <w:sz w:val="22"/>
              </w:rPr>
              <w:t>i 50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l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A7</w:t>
            </w:r>
            <w:r>
              <w:rPr>
                <w:rFonts w:ascii="Arial"/>
                <w:sz w:val="22"/>
              </w:rPr>
              <w:t> (105 x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74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mm)</w:t>
            </w:r>
          </w:p>
        </w:tc>
      </w:tr>
      <w:tr>
        <w:trPr>
          <w:trHeight w:val="312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iznad</w:t>
            </w:r>
            <w:r>
              <w:rPr>
                <w:rFonts w:ascii="Arial" w:hAnsi="Arial"/>
                <w:sz w:val="22"/>
              </w:rPr>
              <w:t> 50 </w:t>
            </w:r>
            <w:r>
              <w:rPr>
                <w:rFonts w:ascii="Arial" w:hAnsi="Arial"/>
                <w:spacing w:val="-1"/>
                <w:sz w:val="22"/>
              </w:rPr>
              <w:t>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</w:t>
            </w:r>
            <w:r>
              <w:rPr>
                <w:rFonts w:ascii="Arial" w:hAnsi="Arial"/>
                <w:spacing w:val="-1"/>
                <w:sz w:val="22"/>
              </w:rPr>
              <w:t>200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uključujući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200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l.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A6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(148</w:t>
            </w:r>
            <w:r>
              <w:rPr>
                <w:rFonts w:ascii="Arial"/>
                <w:sz w:val="22"/>
              </w:rPr>
              <w:t> x</w:t>
            </w:r>
            <w:r>
              <w:rPr>
                <w:rFonts w:ascii="Arial"/>
                <w:spacing w:val="-1"/>
                <w:sz w:val="22"/>
              </w:rPr>
              <w:t> 105mm)</w:t>
            </w:r>
          </w:p>
        </w:tc>
      </w:tr>
      <w:tr>
        <w:trPr>
          <w:trHeight w:val="312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iznad</w:t>
            </w:r>
            <w:r>
              <w:rPr>
                <w:rFonts w:ascii="Arial" w:hAnsi="Arial"/>
                <w:sz w:val="22"/>
              </w:rPr>
              <w:t> 200 l,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</w:t>
            </w:r>
            <w:r>
              <w:rPr>
                <w:rFonts w:ascii="Arial" w:hAnsi="Arial"/>
                <w:spacing w:val="-1"/>
                <w:sz w:val="22"/>
              </w:rPr>
              <w:t>500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uključujući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500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l.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A5</w:t>
            </w:r>
            <w:r>
              <w:rPr>
                <w:rFonts w:ascii="Arial"/>
                <w:sz w:val="22"/>
              </w:rPr>
              <w:t> (210 x</w:t>
            </w:r>
            <w:r>
              <w:rPr>
                <w:rFonts w:ascii="Arial"/>
                <w:spacing w:val="-1"/>
                <w:sz w:val="22"/>
              </w:rPr>
              <w:t> 148mm)</w:t>
            </w:r>
          </w:p>
        </w:tc>
      </w:tr>
      <w:tr>
        <w:trPr>
          <w:trHeight w:val="313" w:hRule="exact"/>
        </w:trPr>
        <w:tc>
          <w:tcPr>
            <w:tcW w:w="501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iznad</w:t>
            </w:r>
            <w:r>
              <w:rPr>
                <w:rFonts w:ascii="Arial"/>
                <w:sz w:val="22"/>
              </w:rPr>
              <w:t> 500 l.</w:t>
            </w:r>
          </w:p>
        </w:tc>
        <w:tc>
          <w:tcPr>
            <w:tcW w:w="50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A4</w:t>
            </w:r>
            <w:r>
              <w:rPr>
                <w:rFonts w:ascii="Arial"/>
                <w:sz w:val="22"/>
              </w:rPr>
              <w:t> (297 x</w:t>
            </w:r>
            <w:r>
              <w:rPr>
                <w:rFonts w:ascii="Arial"/>
                <w:spacing w:val="-1"/>
                <w:sz w:val="22"/>
              </w:rPr>
              <w:t> 210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mm)</w:t>
            </w:r>
          </w:p>
        </w:tc>
      </w:tr>
    </w:tbl>
    <w:sectPr>
      <w:pgSz w:w="12240" w:h="15840"/>
      <w:pgMar w:top="80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21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725"/>
      <w:outlineLvl w:val="1"/>
    </w:pPr>
    <w:rPr>
      <w:rFonts w:ascii="Arial" w:hAnsi="Arial" w:eastAsia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164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2014-11-22T16:15:25Z</dcterms:created>
  <dcterms:modified xsi:type="dcterms:W3CDTF">2014-11-22T16:15:25Z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